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1053" w14:textId="77777777" w:rsidR="00D00F2A" w:rsidRPr="001C113A" w:rsidRDefault="00D00F2A" w:rsidP="00D00F2A">
      <w:pPr>
        <w:rPr>
          <w:rFonts w:ascii="Playfair Display" w:hAnsi="Playfair Display"/>
          <w:color w:val="FF0000"/>
          <w:sz w:val="32"/>
          <w:szCs w:val="32"/>
          <w:lang w:val="sq-AL"/>
        </w:rPr>
      </w:pPr>
      <w:r w:rsidRPr="001C113A">
        <w:rPr>
          <w:rFonts w:ascii="Playfair Display" w:hAnsi="Playfair Display"/>
          <w:color w:val="FF0000"/>
          <w:sz w:val="32"/>
          <w:szCs w:val="32"/>
          <w:lang w:val="sq-AL"/>
        </w:rPr>
        <w:t>Predikimi i Ungjillit pa Fuqi Kulturore</w:t>
      </w:r>
    </w:p>
    <w:p w14:paraId="4FC22ED2" w14:textId="77777777" w:rsidR="00D00F2A" w:rsidRPr="001C113A" w:rsidRDefault="00D00F2A" w:rsidP="00D00F2A">
      <w:pPr>
        <w:rPr>
          <w:lang w:val="sq-AL"/>
        </w:rPr>
      </w:pPr>
    </w:p>
    <w:p w14:paraId="678B1311" w14:textId="77777777" w:rsidR="00D00F2A" w:rsidRPr="00930082" w:rsidRDefault="00D00F2A" w:rsidP="00D00F2A">
      <w:pPr>
        <w:rPr>
          <w:rFonts w:ascii="Times New Roman" w:hAnsi="Times New Roman" w:cs="Times New Roman"/>
          <w:i/>
          <w:iCs/>
          <w:lang w:val="sq-AL"/>
        </w:rPr>
      </w:pPr>
      <w:r w:rsidRPr="00930082">
        <w:rPr>
          <w:rFonts w:ascii="Times New Roman" w:hAnsi="Times New Roman" w:cs="Times New Roman"/>
          <w:i/>
          <w:iCs/>
          <w:lang w:val="sq-AL"/>
        </w:rPr>
        <w:t>nga Tiago Oliveira Kavako</w:t>
      </w:r>
    </w:p>
    <w:p w14:paraId="5D6758C7" w14:textId="77777777" w:rsidR="00D00F2A" w:rsidRPr="00930082" w:rsidRDefault="00D00F2A" w:rsidP="00D00F2A">
      <w:pPr>
        <w:rPr>
          <w:rFonts w:ascii="Times New Roman" w:hAnsi="Times New Roman" w:cs="Times New Roman"/>
          <w:lang w:val="sq-AL"/>
        </w:rPr>
      </w:pPr>
    </w:p>
    <w:p w14:paraId="60C5AFD2" w14:textId="77777777" w:rsidR="00D00F2A" w:rsidRPr="00930082" w:rsidRDefault="00D00F2A" w:rsidP="00D00F2A">
      <w:pPr>
        <w:rPr>
          <w:rFonts w:ascii="Times New Roman" w:hAnsi="Times New Roman" w:cs="Times New Roman"/>
          <w:lang w:val="sq-AL"/>
        </w:rPr>
      </w:pPr>
      <w:r w:rsidRPr="00930082">
        <w:rPr>
          <w:rFonts w:ascii="Times New Roman" w:hAnsi="Times New Roman" w:cs="Times New Roman"/>
          <w:lang w:val="sq-AL"/>
        </w:rPr>
        <w:t>Ndërsa Pali mban të paktën gjashtë fjalime të mira në librin e Veprave të Apostujve që funksionojnë si modele të predikimit të mirë, fjalimi i tij para filozofëve në Athinë (Veprat e Apostujve 17) zakonisht merr vëmendjen më të madhe. Kjo për shkak se është një shembull i shkëlqyer i kontekstualizimit kulturor, një aftësi që po vlerësohet gjithnjë e më shumë në mesin e të krishterëve ungjillorë që nuk duan të shihen si fundamentalistë ose të paartikuluar kulturalisht.</w:t>
      </w:r>
    </w:p>
    <w:p w14:paraId="1AF6E9DA" w14:textId="77777777" w:rsidR="00D00F2A" w:rsidRPr="00930082" w:rsidRDefault="00D00F2A" w:rsidP="00D00F2A">
      <w:pPr>
        <w:rPr>
          <w:rFonts w:ascii="Times New Roman" w:hAnsi="Times New Roman" w:cs="Times New Roman"/>
          <w:lang w:val="sq-AL"/>
        </w:rPr>
      </w:pPr>
    </w:p>
    <w:p w14:paraId="0D760C84" w14:textId="77777777" w:rsidR="00D00F2A" w:rsidRPr="00930082" w:rsidRDefault="00D00F2A" w:rsidP="00D00F2A">
      <w:pPr>
        <w:rPr>
          <w:rFonts w:ascii="Times New Roman" w:hAnsi="Times New Roman" w:cs="Times New Roman"/>
          <w:lang w:val="sq-AL"/>
        </w:rPr>
      </w:pPr>
      <w:r w:rsidRPr="00930082">
        <w:rPr>
          <w:rFonts w:ascii="Times New Roman" w:hAnsi="Times New Roman" w:cs="Times New Roman"/>
          <w:lang w:val="sq-AL"/>
        </w:rPr>
        <w:t xml:space="preserve">Ne </w:t>
      </w:r>
      <w:r w:rsidRPr="00930082">
        <w:rPr>
          <w:rFonts w:ascii="Times New Roman" w:hAnsi="Times New Roman" w:cs="Times New Roman"/>
          <w:i/>
          <w:iCs/>
          <w:lang w:val="sq-AL"/>
        </w:rPr>
        <w:t>duhet</w:t>
      </w:r>
      <w:r w:rsidRPr="00930082">
        <w:rPr>
          <w:rFonts w:ascii="Times New Roman" w:hAnsi="Times New Roman" w:cs="Times New Roman"/>
          <w:lang w:val="sq-AL"/>
        </w:rPr>
        <w:t xml:space="preserve"> të admirojmë predikimin e Palit për të sofistikuarit kulturalisht në atë pasazh, por ka shumë për të mësuar nga një tjetër predikim i Palit: mbrojtja e veprimeve të tij para mbretit Agripa, sundimtari romak i Judesë, tek Veprat e Apostujve 26. Ndërsa fjalimet e tij të tjera i japin brendësi njohurisë për sjelljen e ungjillit te njerëzit me njohuri kulturore, fjalimi i Palit drejtuar Agripës modelon se si duket të ndash ungjillin kur folësi ka një marrëdhënie të ndërlikuar me pushtetin politik në fuqi. Dhe kjo njohuri është ende e dobishme për shumë nga të krishterët e sotëm—veçanërisht ata në Evropë.</w:t>
      </w:r>
    </w:p>
    <w:p w14:paraId="04CADFE6" w14:textId="77777777" w:rsidR="00D00F2A" w:rsidRPr="00930082" w:rsidRDefault="00D00F2A" w:rsidP="00D00F2A">
      <w:pPr>
        <w:rPr>
          <w:rFonts w:ascii="Times New Roman" w:hAnsi="Times New Roman" w:cs="Times New Roman"/>
          <w:b/>
          <w:bCs/>
          <w:lang w:val="sq-AL"/>
        </w:rPr>
      </w:pPr>
    </w:p>
    <w:p w14:paraId="75FC3A04" w14:textId="77777777" w:rsidR="00D00F2A" w:rsidRPr="00930082" w:rsidRDefault="00D00F2A" w:rsidP="00D00F2A">
      <w:pPr>
        <w:rPr>
          <w:rFonts w:ascii="Times New Roman" w:hAnsi="Times New Roman" w:cs="Times New Roman"/>
          <w:b/>
          <w:bCs/>
          <w:lang w:val="sq-AL"/>
        </w:rPr>
      </w:pPr>
      <w:r w:rsidRPr="00930082">
        <w:rPr>
          <w:rFonts w:ascii="Times New Roman" w:hAnsi="Times New Roman" w:cs="Times New Roman"/>
          <w:b/>
          <w:bCs/>
          <w:lang w:val="sq-AL"/>
        </w:rPr>
        <w:t>Pali modelon se si ta shohim autoritetin e kulturës sonë kur ndajmë ungjillin.</w:t>
      </w:r>
    </w:p>
    <w:p w14:paraId="684AA5E2" w14:textId="2F507060" w:rsidR="00D00F2A" w:rsidRPr="00930082" w:rsidRDefault="00D00F2A" w:rsidP="00D00F2A">
      <w:pPr>
        <w:rPr>
          <w:rFonts w:ascii="Times New Roman" w:hAnsi="Times New Roman" w:cs="Times New Roman"/>
          <w:lang w:val="sq-AL"/>
        </w:rPr>
      </w:pPr>
      <w:r w:rsidRPr="00930082">
        <w:rPr>
          <w:rFonts w:ascii="Times New Roman" w:hAnsi="Times New Roman" w:cs="Times New Roman"/>
          <w:lang w:val="sq-AL"/>
        </w:rPr>
        <w:t>Tek Veprat e Apostujve 21, Pali mbërrin në Jeru</w:t>
      </w:r>
      <w:r w:rsidR="00001E64" w:rsidRPr="00930082">
        <w:rPr>
          <w:rFonts w:ascii="Times New Roman" w:hAnsi="Times New Roman" w:cs="Times New Roman"/>
          <w:lang w:val="sq-AL"/>
        </w:rPr>
        <w:t>z</w:t>
      </w:r>
      <w:r w:rsidRPr="00930082">
        <w:rPr>
          <w:rFonts w:ascii="Times New Roman" w:hAnsi="Times New Roman" w:cs="Times New Roman"/>
          <w:lang w:val="sq-AL"/>
        </w:rPr>
        <w:t>alem dhe papritmas sulmohet nga judenjtë për predikimin e ungjillit. Ushtarët romakë e burgosin Palin, pjesërisht për ta mbrojtur. Pas kësaj, Pali gjendet në një gjyq masiv ligjor ndërsa dëshmon për veprimet e tij para Sinedrit judaik dhe transferohet në Cezare për t'u paraqitur përpara guvernatorit Feliks dhe, dy vjet më vonë, pasardhësit të Feliksit, Festit dhe më në fund Agripës.</w:t>
      </w:r>
    </w:p>
    <w:p w14:paraId="12CAC7D0" w14:textId="77777777" w:rsidR="00D00F2A" w:rsidRPr="00930082" w:rsidRDefault="00D00F2A" w:rsidP="00D00F2A">
      <w:pPr>
        <w:rPr>
          <w:rFonts w:ascii="Times New Roman" w:hAnsi="Times New Roman" w:cs="Times New Roman"/>
          <w:lang w:val="sq-AL"/>
        </w:rPr>
      </w:pPr>
    </w:p>
    <w:p w14:paraId="086041F2" w14:textId="1C332507" w:rsidR="00D00F2A" w:rsidRPr="00930082" w:rsidRDefault="00D00F2A" w:rsidP="00D00F2A">
      <w:pPr>
        <w:rPr>
          <w:rFonts w:ascii="Times New Roman" w:hAnsi="Times New Roman" w:cs="Times New Roman"/>
          <w:lang w:val="sq-AL"/>
        </w:rPr>
      </w:pPr>
      <w:r w:rsidRPr="00930082">
        <w:rPr>
          <w:rFonts w:ascii="Times New Roman" w:hAnsi="Times New Roman" w:cs="Times New Roman"/>
          <w:lang w:val="sq-AL"/>
        </w:rPr>
        <w:t>Agripa kishte pushtet mbi Palin, siç e bën të qartë skena e hapjes. Ai dhe motra e tij Berenike “erdhën me shumë madhështi dhe</w:t>
      </w:r>
      <w:r w:rsidR="00E20D1A" w:rsidRPr="00930082">
        <w:rPr>
          <w:rFonts w:ascii="Times New Roman" w:hAnsi="Times New Roman" w:cs="Times New Roman"/>
          <w:lang w:val="sq-AL"/>
        </w:rPr>
        <w:t>…</w:t>
      </w:r>
      <w:r w:rsidRPr="00930082">
        <w:rPr>
          <w:rFonts w:ascii="Times New Roman" w:hAnsi="Times New Roman" w:cs="Times New Roman"/>
          <w:lang w:val="sq-AL"/>
        </w:rPr>
        <w:t>hynë në auditor me tribunët dhe me parinë e qytetit”. (Veprat e Apostujve 25:23). Pozic</w:t>
      </w:r>
      <w:r w:rsidR="00443C1C" w:rsidRPr="00930082">
        <w:rPr>
          <w:rFonts w:ascii="Times New Roman" w:hAnsi="Times New Roman" w:cs="Times New Roman"/>
          <w:lang w:val="sq-AL"/>
        </w:rPr>
        <w:t>ioni</w:t>
      </w:r>
      <w:r w:rsidRPr="00930082">
        <w:rPr>
          <w:rFonts w:ascii="Times New Roman" w:hAnsi="Times New Roman" w:cs="Times New Roman"/>
          <w:lang w:val="sq-AL"/>
        </w:rPr>
        <w:t xml:space="preserve"> i tij përfshinte fuqinë për ta lejuar Palin të fliste ose të heshtte, por pozicioni i tij gjithashtu e mbrojti Palin.</w:t>
      </w:r>
    </w:p>
    <w:p w14:paraId="6FCE8A0C" w14:textId="77777777" w:rsidR="00D00F2A" w:rsidRPr="00930082" w:rsidRDefault="00D00F2A" w:rsidP="00D00F2A">
      <w:pPr>
        <w:rPr>
          <w:rFonts w:ascii="Times New Roman" w:hAnsi="Times New Roman" w:cs="Times New Roman"/>
          <w:lang w:val="sq-AL"/>
        </w:rPr>
      </w:pPr>
    </w:p>
    <w:p w14:paraId="6192E3D8" w14:textId="77777777" w:rsidR="00D00F2A" w:rsidRPr="00930082" w:rsidRDefault="00D00F2A" w:rsidP="00D00F2A">
      <w:pPr>
        <w:rPr>
          <w:rFonts w:ascii="Times New Roman" w:hAnsi="Times New Roman" w:cs="Times New Roman"/>
          <w:lang w:val="sq-AL"/>
        </w:rPr>
      </w:pPr>
      <w:r w:rsidRPr="00930082">
        <w:rPr>
          <w:rFonts w:ascii="Times New Roman" w:hAnsi="Times New Roman" w:cs="Times New Roman"/>
          <w:lang w:val="sq-AL"/>
        </w:rPr>
        <w:t>Për shumë të krishterë, veçanërisht evropianë, këto dy aspekte të fuqisë dhe mbrojtjes janë të njohura dhe të rëndësishme për t'u marrë parasysh. Është joshëse për të krishterët evropianë që të ndihen të ndarë në dysh ndaj atyre që sundojnë mbi ne në demokracitë tona moderne, pavarësisht nëse ky autoritet është politik, kulturor ose tjetër. Nga njëra anë, demokracitë tona moderne na mbrojnë. Por në raste të tjera, ne e ndiejmë fuqinë e tij në mënyra më pak pozitive.</w:t>
      </w:r>
    </w:p>
    <w:p w14:paraId="5B3BCE7A" w14:textId="77777777" w:rsidR="00D00F2A" w:rsidRPr="00930082" w:rsidRDefault="00D00F2A" w:rsidP="00D00F2A">
      <w:pPr>
        <w:rPr>
          <w:rFonts w:ascii="Times New Roman" w:hAnsi="Times New Roman" w:cs="Times New Roman"/>
          <w:lang w:val="sq-AL"/>
        </w:rPr>
      </w:pPr>
    </w:p>
    <w:p w14:paraId="206D0593" w14:textId="7BC42018" w:rsidR="00D00F2A" w:rsidRPr="00930082" w:rsidRDefault="00D00F2A" w:rsidP="00D00F2A">
      <w:pPr>
        <w:rPr>
          <w:rFonts w:ascii="Times New Roman" w:hAnsi="Times New Roman" w:cs="Times New Roman"/>
          <w:lang w:val="sq-AL"/>
        </w:rPr>
      </w:pPr>
      <w:r w:rsidRPr="00930082">
        <w:rPr>
          <w:rFonts w:ascii="Times New Roman" w:hAnsi="Times New Roman" w:cs="Times New Roman"/>
          <w:lang w:val="sq-AL"/>
        </w:rPr>
        <w:t>Pali predikoi ungjillin brenda këtij tensioni. Ai nuk priti të gjente një mjedis krejtësisht të rehatshëm përpara se të predikonte përsëri. Ai predikoi ungjillin me zinxhirë. Në të njëjtën mënyrë, të krishterët sot nuk mund të presin besimin e përsosur në fuqinë dhe mbrojtjen e kulturës në mënyrë që të ndajnë ungjillin me të. Ungjilli duhet të predikohet kur ndiheni</w:t>
      </w:r>
      <w:r w:rsidR="00CF2E1C" w:rsidRPr="00930082">
        <w:rPr>
          <w:rFonts w:ascii="Times New Roman" w:hAnsi="Times New Roman" w:cs="Times New Roman"/>
          <w:lang w:val="sq-AL"/>
        </w:rPr>
        <w:t xml:space="preserve"> </w:t>
      </w:r>
      <w:r w:rsidR="00CF2E1C" w:rsidRPr="00930082">
        <w:rPr>
          <w:rFonts w:ascii="Times New Roman" w:hAnsi="Times New Roman" w:cs="Times New Roman"/>
          <w:i/>
          <w:iCs/>
          <w:lang w:val="sq-AL"/>
        </w:rPr>
        <w:t>dhe</w:t>
      </w:r>
      <w:r w:rsidRPr="00930082">
        <w:rPr>
          <w:rFonts w:ascii="Times New Roman" w:hAnsi="Times New Roman" w:cs="Times New Roman"/>
          <w:lang w:val="sq-AL"/>
        </w:rPr>
        <w:t xml:space="preserve"> kur nuk ndiheni si në shtëpinë tuaj me kulturën dhe politikën.</w:t>
      </w:r>
    </w:p>
    <w:p w14:paraId="117B976C" w14:textId="77777777" w:rsidR="00D00F2A" w:rsidRPr="00930082" w:rsidRDefault="00D00F2A" w:rsidP="00D00F2A">
      <w:pPr>
        <w:rPr>
          <w:rFonts w:ascii="Times New Roman" w:hAnsi="Times New Roman" w:cs="Times New Roman"/>
          <w:lang w:val="sq-AL"/>
        </w:rPr>
      </w:pPr>
    </w:p>
    <w:p w14:paraId="4D6CB47E" w14:textId="71F67830" w:rsidR="00D00F2A" w:rsidRPr="00930082" w:rsidRDefault="00D00F2A" w:rsidP="00D00F2A">
      <w:pPr>
        <w:rPr>
          <w:rFonts w:ascii="Times New Roman" w:hAnsi="Times New Roman" w:cs="Times New Roman"/>
          <w:lang w:val="sq-AL"/>
        </w:rPr>
      </w:pPr>
      <w:r w:rsidRPr="00930082">
        <w:rPr>
          <w:rFonts w:ascii="Times New Roman" w:hAnsi="Times New Roman" w:cs="Times New Roman"/>
          <w:lang w:val="sq-AL"/>
        </w:rPr>
        <w:t xml:space="preserve">Të krishterët e përdorin këtë parim në mënyra të ndryshme. Disa nuk ndihen rehat të shkojnë kundër </w:t>
      </w:r>
      <w:r w:rsidR="00A51796" w:rsidRPr="00930082">
        <w:rPr>
          <w:rFonts w:ascii="Times New Roman" w:hAnsi="Times New Roman" w:cs="Times New Roman"/>
          <w:lang w:val="sq-AL"/>
        </w:rPr>
        <w:t>instinktit</w:t>
      </w:r>
      <w:r w:rsidRPr="00930082">
        <w:rPr>
          <w:rFonts w:ascii="Times New Roman" w:hAnsi="Times New Roman" w:cs="Times New Roman"/>
          <w:lang w:val="sq-AL"/>
        </w:rPr>
        <w:t xml:space="preserve"> dhe e gjejnë veten duke i p</w:t>
      </w:r>
      <w:r w:rsidR="00400B3D" w:rsidRPr="00930082">
        <w:rPr>
          <w:rFonts w:ascii="Times New Roman" w:hAnsi="Times New Roman" w:cs="Times New Roman"/>
          <w:lang w:val="sq-AL"/>
        </w:rPr>
        <w:t>lot</w:t>
      </w:r>
      <w:r w:rsidRPr="00930082">
        <w:rPr>
          <w:rFonts w:ascii="Times New Roman" w:hAnsi="Times New Roman" w:cs="Times New Roman"/>
          <w:lang w:val="sq-AL"/>
        </w:rPr>
        <w:t>ë</w:t>
      </w:r>
      <w:r w:rsidR="00400B3D" w:rsidRPr="00930082">
        <w:rPr>
          <w:rFonts w:ascii="Times New Roman" w:hAnsi="Times New Roman" w:cs="Times New Roman"/>
          <w:lang w:val="sq-AL"/>
        </w:rPr>
        <w:t>suar</w:t>
      </w:r>
      <w:r w:rsidRPr="00930082">
        <w:rPr>
          <w:rFonts w:ascii="Times New Roman" w:hAnsi="Times New Roman" w:cs="Times New Roman"/>
          <w:lang w:val="sq-AL"/>
        </w:rPr>
        <w:t xml:space="preserve"> dëshirat e kulturës së tyre, edhe kur</w:t>
      </w:r>
      <w:r w:rsidR="00400B3D" w:rsidRPr="00930082">
        <w:rPr>
          <w:rFonts w:ascii="Times New Roman" w:hAnsi="Times New Roman" w:cs="Times New Roman"/>
          <w:lang w:val="sq-AL"/>
        </w:rPr>
        <w:t xml:space="preserve"> ato</w:t>
      </w:r>
      <w:r w:rsidRPr="00930082">
        <w:rPr>
          <w:rFonts w:ascii="Times New Roman" w:hAnsi="Times New Roman" w:cs="Times New Roman"/>
          <w:lang w:val="sq-AL"/>
        </w:rPr>
        <w:t xml:space="preserve"> bien ndesh me </w:t>
      </w:r>
      <w:r w:rsidRPr="00930082">
        <w:rPr>
          <w:rFonts w:ascii="Times New Roman" w:hAnsi="Times New Roman" w:cs="Times New Roman"/>
          <w:lang w:val="sq-AL"/>
        </w:rPr>
        <w:lastRenderedPageBreak/>
        <w:t>ungjillin. Të tjerë</w:t>
      </w:r>
      <w:r w:rsidR="00400B3D" w:rsidRPr="00930082">
        <w:rPr>
          <w:rFonts w:ascii="Times New Roman" w:hAnsi="Times New Roman" w:cs="Times New Roman"/>
          <w:lang w:val="sq-AL"/>
        </w:rPr>
        <w:t>t</w:t>
      </w:r>
      <w:r w:rsidRPr="00930082">
        <w:rPr>
          <w:rFonts w:ascii="Times New Roman" w:hAnsi="Times New Roman" w:cs="Times New Roman"/>
          <w:lang w:val="sq-AL"/>
        </w:rPr>
        <w:t xml:space="preserve"> predikojnë kundër pushtetit kulturor dhe politik gjatë </w:t>
      </w:r>
      <w:r w:rsidRPr="00930082">
        <w:rPr>
          <w:rFonts w:ascii="Times New Roman" w:hAnsi="Times New Roman" w:cs="Times New Roman"/>
          <w:i/>
          <w:iCs/>
          <w:lang w:val="sq-AL"/>
        </w:rPr>
        <w:t>gjithë</w:t>
      </w:r>
      <w:r w:rsidRPr="00930082">
        <w:rPr>
          <w:rFonts w:ascii="Times New Roman" w:hAnsi="Times New Roman" w:cs="Times New Roman"/>
          <w:lang w:val="sq-AL"/>
        </w:rPr>
        <w:t xml:space="preserve"> kohës, sepse ndihen sikur kanë qenë gjithmonë kundër instinktit të tyre, gjë që mund të çojë në armiqësi dhe hidhërim të pashëndetshëm.</w:t>
      </w:r>
    </w:p>
    <w:p w14:paraId="48D4EACA" w14:textId="151A5DA9" w:rsidR="009E6964" w:rsidRPr="00930082" w:rsidRDefault="00D00F2A" w:rsidP="00D00F2A">
      <w:pPr>
        <w:rPr>
          <w:rFonts w:ascii="Times New Roman" w:hAnsi="Times New Roman" w:cs="Times New Roman"/>
          <w:lang w:val="sq-AL"/>
        </w:rPr>
      </w:pPr>
      <w:r w:rsidRPr="00930082">
        <w:rPr>
          <w:rFonts w:ascii="Times New Roman" w:hAnsi="Times New Roman" w:cs="Times New Roman"/>
          <w:lang w:val="sq-AL"/>
        </w:rPr>
        <w:t xml:space="preserve">Këto janë dy gabime që shumë prej nesh i përjetojmë. </w:t>
      </w:r>
      <w:r w:rsidR="000C54E0" w:rsidRPr="00930082">
        <w:rPr>
          <w:rFonts w:ascii="Times New Roman" w:hAnsi="Times New Roman" w:cs="Times New Roman"/>
          <w:lang w:val="sq-AL"/>
        </w:rPr>
        <w:t>I</w:t>
      </w:r>
      <w:r w:rsidRPr="00930082">
        <w:rPr>
          <w:rFonts w:ascii="Times New Roman" w:hAnsi="Times New Roman" w:cs="Times New Roman"/>
          <w:lang w:val="sq-AL"/>
        </w:rPr>
        <w:t xml:space="preserve"> par</w:t>
      </w:r>
      <w:r w:rsidR="000C54E0" w:rsidRPr="00930082">
        <w:rPr>
          <w:rFonts w:ascii="Times New Roman" w:hAnsi="Times New Roman" w:cs="Times New Roman"/>
          <w:lang w:val="sq-AL"/>
        </w:rPr>
        <w:t>i</w:t>
      </w:r>
      <w:r w:rsidRPr="00930082">
        <w:rPr>
          <w:rFonts w:ascii="Times New Roman" w:hAnsi="Times New Roman" w:cs="Times New Roman"/>
          <w:lang w:val="sq-AL"/>
        </w:rPr>
        <w:t xml:space="preserve"> është gabimi i </w:t>
      </w:r>
      <w:r w:rsidR="00635984" w:rsidRPr="00930082">
        <w:rPr>
          <w:rFonts w:ascii="Times New Roman" w:hAnsi="Times New Roman" w:cs="Times New Roman"/>
          <w:lang w:val="sq-AL"/>
        </w:rPr>
        <w:t>përshtatjes.</w:t>
      </w:r>
      <w:r w:rsidRPr="00930082">
        <w:rPr>
          <w:rFonts w:ascii="Times New Roman" w:hAnsi="Times New Roman" w:cs="Times New Roman"/>
          <w:lang w:val="sq-AL"/>
        </w:rPr>
        <w:t xml:space="preserve"> </w:t>
      </w:r>
      <w:r w:rsidR="000C54E0" w:rsidRPr="00930082">
        <w:rPr>
          <w:rFonts w:ascii="Times New Roman" w:hAnsi="Times New Roman" w:cs="Times New Roman"/>
          <w:lang w:val="sq-AL"/>
        </w:rPr>
        <w:t>I</w:t>
      </w:r>
      <w:r w:rsidRPr="00930082">
        <w:rPr>
          <w:rFonts w:ascii="Times New Roman" w:hAnsi="Times New Roman" w:cs="Times New Roman"/>
          <w:lang w:val="sq-AL"/>
        </w:rPr>
        <w:t xml:space="preserve"> dyt</w:t>
      </w:r>
      <w:r w:rsidR="000C54E0" w:rsidRPr="00930082">
        <w:rPr>
          <w:rFonts w:ascii="Times New Roman" w:hAnsi="Times New Roman" w:cs="Times New Roman"/>
          <w:lang w:val="sq-AL"/>
        </w:rPr>
        <w:t>i</w:t>
      </w:r>
      <w:r w:rsidRPr="00930082">
        <w:rPr>
          <w:rFonts w:ascii="Times New Roman" w:hAnsi="Times New Roman" w:cs="Times New Roman"/>
          <w:lang w:val="sq-AL"/>
        </w:rPr>
        <w:t>, gabimi i armiqësisë. Për t'i shmangur ato, ne mund të ndjekim shembullin e Palit: mos i jepni përparësi mbrojtjes kulturore dhe politike në mënyr</w:t>
      </w:r>
      <w:r w:rsidR="001C113A" w:rsidRPr="00930082">
        <w:rPr>
          <w:rFonts w:ascii="Times New Roman" w:hAnsi="Times New Roman" w:cs="Times New Roman"/>
          <w:lang w:val="sq-AL"/>
        </w:rPr>
        <w:t>ë</w:t>
      </w:r>
      <w:r w:rsidRPr="00930082">
        <w:rPr>
          <w:rFonts w:ascii="Times New Roman" w:hAnsi="Times New Roman" w:cs="Times New Roman"/>
          <w:lang w:val="sq-AL"/>
        </w:rPr>
        <w:t xml:space="preserve"> që të ndiheni të sigurt</w:t>
      </w:r>
      <w:r w:rsidR="001C113A" w:rsidRPr="00930082">
        <w:rPr>
          <w:rFonts w:ascii="Times New Roman" w:hAnsi="Times New Roman" w:cs="Times New Roman"/>
          <w:lang w:val="sq-AL"/>
        </w:rPr>
        <w:t xml:space="preserve">ë </w:t>
      </w:r>
      <w:r w:rsidRPr="00930082">
        <w:rPr>
          <w:rFonts w:ascii="Times New Roman" w:hAnsi="Times New Roman" w:cs="Times New Roman"/>
          <w:lang w:val="sq-AL"/>
        </w:rPr>
        <w:t xml:space="preserve"> duke predikuar ungjillin.</w:t>
      </w:r>
    </w:p>
    <w:p w14:paraId="4BB76D5C" w14:textId="77777777" w:rsidR="00952A53" w:rsidRPr="00930082" w:rsidRDefault="00952A53" w:rsidP="007E6699">
      <w:pPr>
        <w:rPr>
          <w:rFonts w:ascii="Times New Roman" w:hAnsi="Times New Roman" w:cs="Times New Roman"/>
          <w:lang w:val="sq-AL"/>
        </w:rPr>
      </w:pPr>
    </w:p>
    <w:p w14:paraId="42B1CA1E" w14:textId="6CD8941F" w:rsidR="007E6699" w:rsidRPr="00930082" w:rsidRDefault="007E6699" w:rsidP="007E6699">
      <w:pPr>
        <w:rPr>
          <w:rFonts w:ascii="Times New Roman" w:hAnsi="Times New Roman" w:cs="Times New Roman"/>
          <w:b/>
          <w:bCs/>
          <w:lang w:val="sq-AL"/>
        </w:rPr>
      </w:pPr>
      <w:r w:rsidRPr="00930082">
        <w:rPr>
          <w:rFonts w:ascii="Times New Roman" w:hAnsi="Times New Roman" w:cs="Times New Roman"/>
          <w:b/>
          <w:bCs/>
          <w:lang w:val="sq-AL"/>
        </w:rPr>
        <w:t>Dëshmia e Palit thekson lirinë e ungjillit mbi lirinë e autoritetit tokësor.</w:t>
      </w:r>
    </w:p>
    <w:p w14:paraId="39A3A96E" w14:textId="56EB4540" w:rsidR="007E6699" w:rsidRPr="00930082" w:rsidRDefault="007E6699" w:rsidP="007E6699">
      <w:pPr>
        <w:rPr>
          <w:rFonts w:ascii="Times New Roman" w:hAnsi="Times New Roman" w:cs="Times New Roman"/>
          <w:lang w:val="sq-AL"/>
        </w:rPr>
      </w:pPr>
      <w:r w:rsidRPr="00930082">
        <w:rPr>
          <w:rFonts w:ascii="Times New Roman" w:hAnsi="Times New Roman" w:cs="Times New Roman"/>
          <w:lang w:val="sq-AL"/>
        </w:rPr>
        <w:t>Në Athinë, Pali po punonte për të kuptuar historinë e kulturës. Tek Veprat e Apostujve 26, kultura po vlerëson historinë e Palit.</w:t>
      </w:r>
    </w:p>
    <w:p w14:paraId="56A7B435" w14:textId="77777777" w:rsidR="007E6699" w:rsidRPr="00930082" w:rsidRDefault="007E6699" w:rsidP="007E6699">
      <w:pPr>
        <w:rPr>
          <w:rFonts w:ascii="Times New Roman" w:hAnsi="Times New Roman" w:cs="Times New Roman"/>
          <w:lang w:val="sq-AL"/>
        </w:rPr>
      </w:pPr>
    </w:p>
    <w:p w14:paraId="7AB92786" w14:textId="6648020F" w:rsidR="007E6699" w:rsidRPr="00930082" w:rsidRDefault="007E6699" w:rsidP="007E6699">
      <w:pPr>
        <w:rPr>
          <w:rFonts w:ascii="Times New Roman" w:hAnsi="Times New Roman" w:cs="Times New Roman"/>
          <w:lang w:val="sq-AL"/>
        </w:rPr>
      </w:pPr>
      <w:r w:rsidRPr="00930082">
        <w:rPr>
          <w:rFonts w:ascii="Times New Roman" w:hAnsi="Times New Roman" w:cs="Times New Roman"/>
          <w:lang w:val="sq-AL"/>
        </w:rPr>
        <w:t>Fillimisht, Pali mbrohet duke treguar historinë e konvertimit të tij në krishterim (26:2-18). Ai shpjegon se hebrenjtë janë të indinjuar sepse ai ka dëshmuar për historinë e Krishtit dhe ka inkurajuar johebrenjtë që ta ndjekin atë gjithashtu (26:19-23). Funksionon. Në fund të tij, Festi, Agripa dhe Berenika pajtohen se Pali nuk ka bërë asgjë për të merituar vdekjen ose burgimin. Për t</w:t>
      </w:r>
      <w:r w:rsidR="00E37DDC" w:rsidRPr="00930082">
        <w:rPr>
          <w:rFonts w:ascii="Times New Roman" w:hAnsi="Times New Roman" w:cs="Times New Roman"/>
          <w:lang w:val="sq-AL"/>
        </w:rPr>
        <w:t>a</w:t>
      </w:r>
      <w:r w:rsidRPr="00930082">
        <w:rPr>
          <w:rFonts w:ascii="Times New Roman" w:hAnsi="Times New Roman" w:cs="Times New Roman"/>
          <w:lang w:val="sq-AL"/>
        </w:rPr>
        <w:t>, kjo çështje gjyqësore u ndërlikua në mënyrë të panevojshme.</w:t>
      </w:r>
    </w:p>
    <w:p w14:paraId="2C2E2A74" w14:textId="77777777" w:rsidR="007E6699" w:rsidRPr="00930082" w:rsidRDefault="007E6699" w:rsidP="007E6699">
      <w:pPr>
        <w:rPr>
          <w:rFonts w:ascii="Times New Roman" w:hAnsi="Times New Roman" w:cs="Times New Roman"/>
          <w:lang w:val="sq-AL"/>
        </w:rPr>
      </w:pPr>
    </w:p>
    <w:p w14:paraId="021F77D7" w14:textId="77777777" w:rsidR="007E6699" w:rsidRPr="00930082" w:rsidRDefault="007E6699" w:rsidP="007E6699">
      <w:pPr>
        <w:rPr>
          <w:rFonts w:ascii="Times New Roman" w:hAnsi="Times New Roman" w:cs="Times New Roman"/>
          <w:lang w:val="sq-AL"/>
        </w:rPr>
      </w:pPr>
      <w:r w:rsidRPr="00930082">
        <w:rPr>
          <w:rFonts w:ascii="Times New Roman" w:hAnsi="Times New Roman" w:cs="Times New Roman"/>
          <w:lang w:val="sq-AL"/>
        </w:rPr>
        <w:t xml:space="preserve">Pse vendosën se Pali ishte i pafajshëm? Sepse ai e vendosi ungjillin përpara shfajësimit të tij. Pali la mënjanë interesat e tij për të ndarë atë në të cilën ai besonte. Edhe pse gjykatësit e tij nuk ishin të bindur se ai kishte të </w:t>
      </w:r>
      <w:r w:rsidRPr="00930082">
        <w:rPr>
          <w:rFonts w:ascii="Times New Roman" w:hAnsi="Times New Roman" w:cs="Times New Roman"/>
          <w:i/>
          <w:iCs/>
          <w:lang w:val="sq-AL"/>
        </w:rPr>
        <w:t>drejtë</w:t>
      </w:r>
      <w:r w:rsidRPr="00930082">
        <w:rPr>
          <w:rFonts w:ascii="Times New Roman" w:hAnsi="Times New Roman" w:cs="Times New Roman"/>
          <w:lang w:val="sq-AL"/>
        </w:rPr>
        <w:t xml:space="preserve"> (26:28), ata e kuptuan se ai ishte i sinqertë dhe për këtë arsye nuk e meritonte ndëshkimin.</w:t>
      </w:r>
    </w:p>
    <w:p w14:paraId="0C452277" w14:textId="77777777" w:rsidR="007E6699" w:rsidRPr="00930082" w:rsidRDefault="007E6699" w:rsidP="007E6699">
      <w:pPr>
        <w:rPr>
          <w:rFonts w:ascii="Times New Roman" w:hAnsi="Times New Roman" w:cs="Times New Roman"/>
          <w:lang w:val="sq-AL"/>
        </w:rPr>
      </w:pPr>
      <w:r w:rsidRPr="00930082">
        <w:rPr>
          <w:rFonts w:ascii="Times New Roman" w:hAnsi="Times New Roman" w:cs="Times New Roman"/>
          <w:lang w:val="sq-AL"/>
        </w:rPr>
        <w:t>Do të ketë raste kur të krishterët duhet të përpiqen të mbrojnë liritë e tyre civile, por historia e Jezusit duhet të ketë gjithmonë përparësi mbi sigurinë tonë. Pali nuk e lë pafajësinë e tij të pengojë ndarjen e Krishtit. Nëse e gjejmë veten duke kërkuar justifikim politik, ne duhet ta bëjmë këtë duke ndarë atë që Jezusi ka bërë për ne. Ungjilli – jo mbrojtja civile – është ajo që na bën të lirë.</w:t>
      </w:r>
    </w:p>
    <w:p w14:paraId="5347DAEA" w14:textId="77777777" w:rsidR="007E6699" w:rsidRPr="00930082" w:rsidRDefault="007E6699" w:rsidP="007E6699">
      <w:pPr>
        <w:rPr>
          <w:rFonts w:ascii="Times New Roman" w:hAnsi="Times New Roman" w:cs="Times New Roman"/>
          <w:lang w:val="sq-AL"/>
        </w:rPr>
      </w:pPr>
    </w:p>
    <w:p w14:paraId="06A62FE0" w14:textId="77777777" w:rsidR="007E6699" w:rsidRPr="00930082" w:rsidRDefault="007E6699" w:rsidP="007E6699">
      <w:pPr>
        <w:rPr>
          <w:rFonts w:ascii="Times New Roman" w:hAnsi="Times New Roman" w:cs="Times New Roman"/>
          <w:lang w:val="sq-AL"/>
        </w:rPr>
      </w:pPr>
      <w:r w:rsidRPr="00930082">
        <w:rPr>
          <w:rFonts w:ascii="Times New Roman" w:hAnsi="Times New Roman" w:cs="Times New Roman"/>
          <w:b/>
          <w:bCs/>
          <w:lang w:val="sq-AL"/>
        </w:rPr>
        <w:t>Pali modelon bashkërendimin me rezultatet e predikimit të ungjillit</w:t>
      </w:r>
      <w:r w:rsidRPr="00930082">
        <w:rPr>
          <w:rFonts w:ascii="Times New Roman" w:hAnsi="Times New Roman" w:cs="Times New Roman"/>
          <w:lang w:val="sq-AL"/>
        </w:rPr>
        <w:t>.</w:t>
      </w:r>
    </w:p>
    <w:p w14:paraId="308745A5" w14:textId="77777777" w:rsidR="007E6699" w:rsidRPr="00930082" w:rsidRDefault="007E6699" w:rsidP="007E6699">
      <w:pPr>
        <w:rPr>
          <w:rFonts w:ascii="Times New Roman" w:hAnsi="Times New Roman" w:cs="Times New Roman"/>
          <w:lang w:val="sq-AL"/>
        </w:rPr>
      </w:pPr>
      <w:r w:rsidRPr="00930082">
        <w:rPr>
          <w:rFonts w:ascii="Times New Roman" w:hAnsi="Times New Roman" w:cs="Times New Roman"/>
          <w:lang w:val="sq-AL"/>
        </w:rPr>
        <w:t>Edhe pse Pali shpallet i pafajshëm, predikimi i tij i jep atij njëfarë përbuzjeje intelektuale nga gjyqtarët. Festi e ndërpret atë në një moment. "Pal, ti je tërbuar;" bërtet ai. "Studimet e shumta të bënë të shkallosh" (26:24).</w:t>
      </w:r>
    </w:p>
    <w:p w14:paraId="5087974B" w14:textId="77777777" w:rsidR="007E6699" w:rsidRPr="00930082" w:rsidRDefault="007E6699" w:rsidP="007E6699">
      <w:pPr>
        <w:rPr>
          <w:rFonts w:ascii="Times New Roman" w:hAnsi="Times New Roman" w:cs="Times New Roman"/>
          <w:lang w:val="sq-AL"/>
        </w:rPr>
      </w:pPr>
    </w:p>
    <w:p w14:paraId="7CC3F59A" w14:textId="5E371AD9" w:rsidR="007E6699" w:rsidRPr="00930082" w:rsidRDefault="007E6699" w:rsidP="007E6699">
      <w:pPr>
        <w:rPr>
          <w:rFonts w:ascii="Times New Roman" w:hAnsi="Times New Roman" w:cs="Times New Roman"/>
          <w:lang w:val="sq-AL"/>
        </w:rPr>
      </w:pPr>
      <w:r w:rsidRPr="00930082">
        <w:rPr>
          <w:rFonts w:ascii="Times New Roman" w:hAnsi="Times New Roman" w:cs="Times New Roman"/>
          <w:lang w:val="sq-AL"/>
        </w:rPr>
        <w:t>Pali, megjithatë, nuk duket i dekurajuar. Në fakt, ai i përgjigjet shakasë së Agripës: "Për pak dhe po ma mbush mendjen të bëhem i krishterë." (26:28)—me një nga të tijat: “Dhëntë Perëndia që në pak ose në shumë kohë jo vetëm ti, por edhe të gjithë ata që sot po më dëgjojnë, të bëhen të tillë, sikurse jam unë, përveç këtyre zinxhirëve." (</w:t>
      </w:r>
      <w:r w:rsidRPr="00930082">
        <w:rPr>
          <w:rFonts w:ascii="Times New Roman" w:hAnsi="Times New Roman" w:cs="Times New Roman"/>
          <w:i/>
          <w:iCs/>
          <w:lang w:val="sq-AL"/>
        </w:rPr>
        <w:t>Unë</w:t>
      </w:r>
      <w:r w:rsidRPr="00930082">
        <w:rPr>
          <w:rFonts w:ascii="Times New Roman" w:hAnsi="Times New Roman" w:cs="Times New Roman"/>
          <w:lang w:val="sq-AL"/>
        </w:rPr>
        <w:t xml:space="preserve"> </w:t>
      </w:r>
      <w:r w:rsidR="00BC1699" w:rsidRPr="00930082">
        <w:rPr>
          <w:rFonts w:ascii="Times New Roman" w:hAnsi="Times New Roman" w:cs="Times New Roman"/>
          <w:lang w:val="sq-AL"/>
        </w:rPr>
        <w:t>t</w:t>
      </w:r>
      <w:r w:rsidRPr="00930082">
        <w:rPr>
          <w:rFonts w:ascii="Times New Roman" w:hAnsi="Times New Roman" w:cs="Times New Roman"/>
          <w:lang w:val="sq-AL"/>
        </w:rPr>
        <w:t>ë paktën, e lexova si shaka.)</w:t>
      </w:r>
    </w:p>
    <w:p w14:paraId="04B22197" w14:textId="77777777" w:rsidR="007E6699" w:rsidRPr="00930082" w:rsidRDefault="007E6699" w:rsidP="007E6699">
      <w:pPr>
        <w:rPr>
          <w:rFonts w:ascii="Times New Roman" w:hAnsi="Times New Roman" w:cs="Times New Roman"/>
          <w:lang w:val="sq-AL"/>
        </w:rPr>
      </w:pPr>
    </w:p>
    <w:p w14:paraId="40BF4F15" w14:textId="77777777" w:rsidR="007E6699" w:rsidRPr="00930082" w:rsidRDefault="007E6699" w:rsidP="007E6699">
      <w:pPr>
        <w:rPr>
          <w:rFonts w:ascii="Times New Roman" w:hAnsi="Times New Roman" w:cs="Times New Roman"/>
          <w:lang w:val="sq-AL"/>
        </w:rPr>
      </w:pPr>
      <w:r w:rsidRPr="00930082">
        <w:rPr>
          <w:rFonts w:ascii="Times New Roman" w:hAnsi="Times New Roman" w:cs="Times New Roman"/>
          <w:lang w:val="sq-AL"/>
        </w:rPr>
        <w:t>Edhe pse jo të gjithë në sallë nuk u kthyen në besim në mënyrë të mrekullueshme në atë moment dhe aty,  Pali e mban pozicionin e tij me shpresë dhe dinamizëm. Në fund të fundit, atij i është dhënë liria. Fjalët e tij lexohen edhe sot. Ne gjithashtu duhet të kujtojmë se edhe pse përhapja e ungjillit mund të mos duket gjithmonë sikur sjell rezultate të mëdha, ka gjithmonë diçka për të fituar kur tregojmë historinë e Jezusit ashtu siç na tregon ungjilli.</w:t>
      </w:r>
    </w:p>
    <w:p w14:paraId="0649BF6F" w14:textId="77777777" w:rsidR="007E6699" w:rsidRPr="00930082" w:rsidRDefault="007E6699" w:rsidP="007E6699">
      <w:pPr>
        <w:rPr>
          <w:rFonts w:ascii="Times New Roman" w:hAnsi="Times New Roman" w:cs="Times New Roman"/>
          <w:lang w:val="sq-AL"/>
        </w:rPr>
      </w:pPr>
    </w:p>
    <w:p w14:paraId="5641C0E4" w14:textId="77777777" w:rsidR="007E6699" w:rsidRPr="00930082" w:rsidRDefault="007E6699" w:rsidP="007E6699">
      <w:pPr>
        <w:rPr>
          <w:rFonts w:ascii="Times New Roman" w:hAnsi="Times New Roman" w:cs="Times New Roman"/>
          <w:lang w:val="sq-AL"/>
        </w:rPr>
      </w:pPr>
      <w:r w:rsidRPr="00930082">
        <w:rPr>
          <w:rFonts w:ascii="Times New Roman" w:hAnsi="Times New Roman" w:cs="Times New Roman"/>
          <w:lang w:val="sq-AL"/>
        </w:rPr>
        <w:t>Shembulli i Palit na inkurajon t'i bëjmë vetes këto pyetje:</w:t>
      </w:r>
    </w:p>
    <w:p w14:paraId="3391D42E" w14:textId="77777777" w:rsidR="007E6699" w:rsidRPr="00930082" w:rsidRDefault="007E6699" w:rsidP="007E6699">
      <w:pPr>
        <w:rPr>
          <w:rFonts w:ascii="Times New Roman" w:hAnsi="Times New Roman" w:cs="Times New Roman"/>
          <w:lang w:val="sq-AL"/>
        </w:rPr>
      </w:pPr>
    </w:p>
    <w:p w14:paraId="7C85AB05" w14:textId="715176A8" w:rsidR="007E6699" w:rsidRPr="00930082" w:rsidRDefault="007E6699" w:rsidP="00AB1929">
      <w:pPr>
        <w:pStyle w:val="ListParagraph"/>
        <w:numPr>
          <w:ilvl w:val="0"/>
          <w:numId w:val="1"/>
        </w:numPr>
        <w:rPr>
          <w:rFonts w:ascii="Times New Roman" w:hAnsi="Times New Roman" w:cs="Times New Roman"/>
          <w:lang w:val="sq-AL"/>
        </w:rPr>
      </w:pPr>
      <w:r w:rsidRPr="00930082">
        <w:rPr>
          <w:rFonts w:ascii="Times New Roman" w:hAnsi="Times New Roman" w:cs="Times New Roman"/>
          <w:lang w:val="sq-AL"/>
        </w:rPr>
        <w:t>Nëse ndihem i tërhequr për t'u përshtatur me kulturën që më rrethon: A jam i gatshëm të pranoj se ungjilli, me gjithë të vërtetën dhe sfidat e tij, do t'i bëjë gjithmonë njerëzit të ndihen rehat?</w:t>
      </w:r>
    </w:p>
    <w:p w14:paraId="2EFED581" w14:textId="77777777" w:rsidR="007E6699" w:rsidRPr="00930082" w:rsidRDefault="007E6699" w:rsidP="007E6699">
      <w:pPr>
        <w:rPr>
          <w:rFonts w:ascii="Times New Roman" w:hAnsi="Times New Roman" w:cs="Times New Roman"/>
          <w:lang w:val="sq-AL"/>
        </w:rPr>
      </w:pPr>
    </w:p>
    <w:p w14:paraId="015184EB" w14:textId="4DD4EFA0" w:rsidR="007E6699" w:rsidRPr="00930082" w:rsidRDefault="007E6699" w:rsidP="00AB1929">
      <w:pPr>
        <w:pStyle w:val="ListParagraph"/>
        <w:numPr>
          <w:ilvl w:val="0"/>
          <w:numId w:val="1"/>
        </w:numPr>
        <w:rPr>
          <w:rFonts w:ascii="Times New Roman" w:hAnsi="Times New Roman" w:cs="Times New Roman"/>
          <w:lang w:val="sq-AL"/>
        </w:rPr>
      </w:pPr>
      <w:r w:rsidRPr="00930082">
        <w:rPr>
          <w:rFonts w:ascii="Times New Roman" w:hAnsi="Times New Roman" w:cs="Times New Roman"/>
          <w:lang w:val="sq-AL"/>
        </w:rPr>
        <w:t>Nëse ndihem i tërhequr të ndaj ungjillin vetëm për t'u përballur dhe sfiduar me njerëzit: A jam i gatshëm t'u jap të tjerëve mëshirën e jashtëzakonshme që më ka dhënë Jezusi?</w:t>
      </w:r>
    </w:p>
    <w:p w14:paraId="2F64D0B0" w14:textId="77777777" w:rsidR="007E6699" w:rsidRPr="00930082" w:rsidRDefault="007E6699" w:rsidP="007E6699">
      <w:pPr>
        <w:rPr>
          <w:rFonts w:ascii="Times New Roman" w:hAnsi="Times New Roman" w:cs="Times New Roman"/>
          <w:lang w:val="sq-AL"/>
        </w:rPr>
      </w:pPr>
    </w:p>
    <w:p w14:paraId="49A6B4F3" w14:textId="12AC2756" w:rsidR="007E6699" w:rsidRPr="00930082" w:rsidRDefault="007E6699" w:rsidP="00FF35C8">
      <w:pPr>
        <w:pStyle w:val="ListParagraph"/>
        <w:numPr>
          <w:ilvl w:val="0"/>
          <w:numId w:val="1"/>
        </w:numPr>
        <w:rPr>
          <w:rFonts w:ascii="Times New Roman" w:hAnsi="Times New Roman" w:cs="Times New Roman"/>
          <w:lang w:val="sq-AL"/>
        </w:rPr>
      </w:pPr>
      <w:r w:rsidRPr="00930082">
        <w:rPr>
          <w:rFonts w:ascii="Times New Roman" w:hAnsi="Times New Roman" w:cs="Times New Roman"/>
          <w:lang w:val="sq-AL"/>
        </w:rPr>
        <w:t>Nëse ndihem i tërhequr të ndaj ungjillin vetëm për të mbrojtur privilegjet e mia civile: A jam i gatshëm të imitoj Palin (dhe Jezusin) duke hequr dorë nga të drejtat e mia natyrore për të festuar lirinë që na është dhënë nga Perëndia?</w:t>
      </w:r>
    </w:p>
    <w:p w14:paraId="1B78986C" w14:textId="77777777" w:rsidR="007E6699" w:rsidRPr="00930082" w:rsidRDefault="007E6699" w:rsidP="007E6699">
      <w:pPr>
        <w:rPr>
          <w:rFonts w:ascii="Times New Roman" w:hAnsi="Times New Roman" w:cs="Times New Roman"/>
          <w:lang w:val="sq-AL"/>
        </w:rPr>
      </w:pPr>
    </w:p>
    <w:p w14:paraId="7C7C23A0" w14:textId="273805E5" w:rsidR="007E6699" w:rsidRPr="00930082" w:rsidRDefault="007E6699" w:rsidP="00746C0F">
      <w:pPr>
        <w:pStyle w:val="ListParagraph"/>
        <w:numPr>
          <w:ilvl w:val="0"/>
          <w:numId w:val="1"/>
        </w:numPr>
        <w:rPr>
          <w:rFonts w:ascii="Times New Roman" w:hAnsi="Times New Roman" w:cs="Times New Roman"/>
          <w:lang w:val="sq-AL"/>
        </w:rPr>
      </w:pPr>
      <w:r w:rsidRPr="00930082">
        <w:rPr>
          <w:rFonts w:ascii="Times New Roman" w:hAnsi="Times New Roman" w:cs="Times New Roman"/>
          <w:lang w:val="sq-AL"/>
        </w:rPr>
        <w:t>Nëse ndihem i tërhequr për të ndarë ungjillin në mënyrë që të mund të shoh rezultate të mëdha: A jam i gatshëm të gjej gëzim, humor dhe bekimet e Perëndisë në të gjitha rrethanat?</w:t>
      </w:r>
    </w:p>
    <w:p w14:paraId="416F9A66" w14:textId="77777777" w:rsidR="007E6699" w:rsidRPr="00930082" w:rsidRDefault="007E6699" w:rsidP="007E6699">
      <w:pPr>
        <w:rPr>
          <w:rFonts w:ascii="Times New Roman" w:hAnsi="Times New Roman" w:cs="Times New Roman"/>
          <w:lang w:val="sq-AL"/>
        </w:rPr>
      </w:pPr>
    </w:p>
    <w:p w14:paraId="71831CD5" w14:textId="77777777" w:rsidR="007E6699" w:rsidRPr="00930082" w:rsidRDefault="007E6699" w:rsidP="007E6699">
      <w:pPr>
        <w:rPr>
          <w:rFonts w:ascii="Times New Roman" w:hAnsi="Times New Roman" w:cs="Times New Roman"/>
          <w:lang w:val="sq-AL"/>
        </w:rPr>
      </w:pPr>
      <w:r w:rsidRPr="00930082">
        <w:rPr>
          <w:rFonts w:ascii="Times New Roman" w:hAnsi="Times New Roman" w:cs="Times New Roman"/>
          <w:lang w:val="sq-AL"/>
        </w:rPr>
        <w:t>Teksa ndjekim Krishtin, do të ketë raste kur ndihemi të mbrojtur nga ata që janë në pushtet dhe raste kur ndihemi të pushtuar prej tyre. Ne jemi thirrur të predikojmë ungjillin pa kompromis dhe armiqësi në të dyja rrethanat.</w:t>
      </w:r>
    </w:p>
    <w:p w14:paraId="4DF61927" w14:textId="77777777" w:rsidR="007E6699" w:rsidRPr="00930082" w:rsidRDefault="007E6699" w:rsidP="007E6699">
      <w:pPr>
        <w:rPr>
          <w:rFonts w:ascii="Times New Roman" w:hAnsi="Times New Roman" w:cs="Times New Roman"/>
          <w:lang w:val="sq-AL"/>
        </w:rPr>
      </w:pPr>
    </w:p>
    <w:p w14:paraId="752FDE15" w14:textId="77777777" w:rsidR="007E6699" w:rsidRPr="00930082" w:rsidRDefault="007E6699" w:rsidP="007E6699">
      <w:pPr>
        <w:rPr>
          <w:rFonts w:ascii="Times New Roman" w:hAnsi="Times New Roman" w:cs="Times New Roman"/>
          <w:lang w:val="sq-AL"/>
        </w:rPr>
      </w:pPr>
      <w:r w:rsidRPr="00930082">
        <w:rPr>
          <w:rFonts w:ascii="Times New Roman" w:hAnsi="Times New Roman" w:cs="Times New Roman"/>
          <w:lang w:val="sq-AL"/>
        </w:rPr>
        <w:t>Zoti na ndihmoftë teksa përpiqemi të jemi besnikë.</w:t>
      </w:r>
    </w:p>
    <w:p w14:paraId="4867C191" w14:textId="77777777" w:rsidR="007E6699" w:rsidRPr="00930082" w:rsidRDefault="007E6699" w:rsidP="007E6699">
      <w:pPr>
        <w:rPr>
          <w:rFonts w:ascii="Times New Roman" w:hAnsi="Times New Roman" w:cs="Times New Roman"/>
          <w:lang w:val="sq-AL"/>
        </w:rPr>
      </w:pPr>
    </w:p>
    <w:p w14:paraId="51485C5A" w14:textId="4F79ADEB" w:rsidR="00F3141E" w:rsidRPr="00930082" w:rsidRDefault="007E6699" w:rsidP="007E6699">
      <w:pPr>
        <w:rPr>
          <w:rFonts w:ascii="Times New Roman" w:hAnsi="Times New Roman" w:cs="Times New Roman"/>
          <w:i/>
          <w:iCs/>
          <w:lang w:val="sq-AL"/>
        </w:rPr>
      </w:pPr>
      <w:r w:rsidRPr="00930082">
        <w:rPr>
          <w:rFonts w:ascii="Times New Roman" w:hAnsi="Times New Roman" w:cs="Times New Roman"/>
          <w:i/>
          <w:iCs/>
          <w:lang w:val="sq-AL"/>
        </w:rPr>
        <w:t xml:space="preserve">Tiago Oliveira Kavako ka një diplomë në Shkencat e Komunikimit nga Universiteti i Ri i Lisbonës dhe pastor i Kishës Lapa në Lisbonë, Portugali. Ka punuar dhjetë vjet në televizion, bashkëpunon me revistën Ler dhe që nga viti 2003 mban blogun “Voz do Deserto”. Ai është autor i librave si </w:t>
      </w:r>
      <w:r w:rsidRPr="00943DDF">
        <w:rPr>
          <w:rFonts w:ascii="Times New Roman" w:hAnsi="Times New Roman" w:cs="Times New Roman"/>
          <w:lang w:val="sq-AL"/>
        </w:rPr>
        <w:t>Six Sermons Against Laziness dhe Having Faith in the City</w:t>
      </w:r>
      <w:r w:rsidRPr="00930082">
        <w:rPr>
          <w:rFonts w:ascii="Times New Roman" w:hAnsi="Times New Roman" w:cs="Times New Roman"/>
          <w:i/>
          <w:iCs/>
          <w:lang w:val="sq-AL"/>
        </w:rPr>
        <w:t>, botuar nga Vida Nova.</w:t>
      </w:r>
    </w:p>
    <w:p w14:paraId="2A27BF15" w14:textId="77777777" w:rsidR="007E6699" w:rsidRPr="001C113A" w:rsidRDefault="007E6699" w:rsidP="00D00F2A">
      <w:pPr>
        <w:rPr>
          <w:lang w:val="sq-AL"/>
        </w:rPr>
      </w:pPr>
    </w:p>
    <w:p w14:paraId="32DED1CC" w14:textId="29233AC1" w:rsidR="00E744EA" w:rsidRPr="001C113A" w:rsidRDefault="00E744EA" w:rsidP="00D00F2A">
      <w:pPr>
        <w:rPr>
          <w:lang w:val="sq-AL"/>
        </w:rPr>
      </w:pPr>
    </w:p>
    <w:p w14:paraId="4791C811" w14:textId="77777777" w:rsidR="00E744EA" w:rsidRPr="001C113A" w:rsidRDefault="00E744EA" w:rsidP="00D00F2A">
      <w:pPr>
        <w:rPr>
          <w:lang w:val="sq-AL"/>
        </w:rPr>
      </w:pPr>
    </w:p>
    <w:sectPr w:rsidR="00E744EA" w:rsidRPr="001C113A" w:rsidSect="00D94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Display">
    <w:altName w:val="Calibri"/>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A4C4F"/>
    <w:multiLevelType w:val="hybridMultilevel"/>
    <w:tmpl w:val="8F80AD8C"/>
    <w:lvl w:ilvl="0" w:tplc="041C0001">
      <w:start w:val="1"/>
      <w:numFmt w:val="bullet"/>
      <w:lvlText w:val=""/>
      <w:lvlJc w:val="left"/>
      <w:pPr>
        <w:ind w:left="780" w:hanging="360"/>
      </w:pPr>
      <w:rPr>
        <w:rFonts w:ascii="Symbol" w:hAnsi="Symbol" w:hint="default"/>
      </w:rPr>
    </w:lvl>
    <w:lvl w:ilvl="1" w:tplc="041C0003" w:tentative="1">
      <w:start w:val="1"/>
      <w:numFmt w:val="bullet"/>
      <w:lvlText w:val="o"/>
      <w:lvlJc w:val="left"/>
      <w:pPr>
        <w:ind w:left="1500" w:hanging="360"/>
      </w:pPr>
      <w:rPr>
        <w:rFonts w:ascii="Courier New" w:hAnsi="Courier New" w:cs="Courier New" w:hint="default"/>
      </w:rPr>
    </w:lvl>
    <w:lvl w:ilvl="2" w:tplc="041C0005" w:tentative="1">
      <w:start w:val="1"/>
      <w:numFmt w:val="bullet"/>
      <w:lvlText w:val=""/>
      <w:lvlJc w:val="left"/>
      <w:pPr>
        <w:ind w:left="2220" w:hanging="360"/>
      </w:pPr>
      <w:rPr>
        <w:rFonts w:ascii="Wingdings" w:hAnsi="Wingdings" w:hint="default"/>
      </w:rPr>
    </w:lvl>
    <w:lvl w:ilvl="3" w:tplc="041C0001" w:tentative="1">
      <w:start w:val="1"/>
      <w:numFmt w:val="bullet"/>
      <w:lvlText w:val=""/>
      <w:lvlJc w:val="left"/>
      <w:pPr>
        <w:ind w:left="2940" w:hanging="360"/>
      </w:pPr>
      <w:rPr>
        <w:rFonts w:ascii="Symbol" w:hAnsi="Symbol" w:hint="default"/>
      </w:rPr>
    </w:lvl>
    <w:lvl w:ilvl="4" w:tplc="041C0003" w:tentative="1">
      <w:start w:val="1"/>
      <w:numFmt w:val="bullet"/>
      <w:lvlText w:val="o"/>
      <w:lvlJc w:val="left"/>
      <w:pPr>
        <w:ind w:left="3660" w:hanging="360"/>
      </w:pPr>
      <w:rPr>
        <w:rFonts w:ascii="Courier New" w:hAnsi="Courier New" w:cs="Courier New" w:hint="default"/>
      </w:rPr>
    </w:lvl>
    <w:lvl w:ilvl="5" w:tplc="041C0005" w:tentative="1">
      <w:start w:val="1"/>
      <w:numFmt w:val="bullet"/>
      <w:lvlText w:val=""/>
      <w:lvlJc w:val="left"/>
      <w:pPr>
        <w:ind w:left="4380" w:hanging="360"/>
      </w:pPr>
      <w:rPr>
        <w:rFonts w:ascii="Wingdings" w:hAnsi="Wingdings" w:hint="default"/>
      </w:rPr>
    </w:lvl>
    <w:lvl w:ilvl="6" w:tplc="041C0001" w:tentative="1">
      <w:start w:val="1"/>
      <w:numFmt w:val="bullet"/>
      <w:lvlText w:val=""/>
      <w:lvlJc w:val="left"/>
      <w:pPr>
        <w:ind w:left="5100" w:hanging="360"/>
      </w:pPr>
      <w:rPr>
        <w:rFonts w:ascii="Symbol" w:hAnsi="Symbol" w:hint="default"/>
      </w:rPr>
    </w:lvl>
    <w:lvl w:ilvl="7" w:tplc="041C0003" w:tentative="1">
      <w:start w:val="1"/>
      <w:numFmt w:val="bullet"/>
      <w:lvlText w:val="o"/>
      <w:lvlJc w:val="left"/>
      <w:pPr>
        <w:ind w:left="5820" w:hanging="360"/>
      </w:pPr>
      <w:rPr>
        <w:rFonts w:ascii="Courier New" w:hAnsi="Courier New" w:cs="Courier New" w:hint="default"/>
      </w:rPr>
    </w:lvl>
    <w:lvl w:ilvl="8" w:tplc="041C0005" w:tentative="1">
      <w:start w:val="1"/>
      <w:numFmt w:val="bullet"/>
      <w:lvlText w:val=""/>
      <w:lvlJc w:val="left"/>
      <w:pPr>
        <w:ind w:left="6540" w:hanging="360"/>
      </w:pPr>
      <w:rPr>
        <w:rFonts w:ascii="Wingdings" w:hAnsi="Wingdings" w:hint="default"/>
      </w:rPr>
    </w:lvl>
  </w:abstractNum>
  <w:num w:numId="1" w16cid:durableId="154352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84"/>
    <w:rsid w:val="00001E64"/>
    <w:rsid w:val="000B6F9F"/>
    <w:rsid w:val="000C54E0"/>
    <w:rsid w:val="001C113A"/>
    <w:rsid w:val="00226F63"/>
    <w:rsid w:val="003C007D"/>
    <w:rsid w:val="00400B3D"/>
    <w:rsid w:val="0043155D"/>
    <w:rsid w:val="00443C1C"/>
    <w:rsid w:val="004B3184"/>
    <w:rsid w:val="00534D71"/>
    <w:rsid w:val="00585F5B"/>
    <w:rsid w:val="006355CA"/>
    <w:rsid w:val="00635984"/>
    <w:rsid w:val="006808E4"/>
    <w:rsid w:val="00744DB3"/>
    <w:rsid w:val="00746C0F"/>
    <w:rsid w:val="007E6699"/>
    <w:rsid w:val="00892E2E"/>
    <w:rsid w:val="00930082"/>
    <w:rsid w:val="00943DDF"/>
    <w:rsid w:val="00952A53"/>
    <w:rsid w:val="00A51796"/>
    <w:rsid w:val="00AB1929"/>
    <w:rsid w:val="00AC1B67"/>
    <w:rsid w:val="00B90D71"/>
    <w:rsid w:val="00BC1699"/>
    <w:rsid w:val="00C32CD0"/>
    <w:rsid w:val="00C5012F"/>
    <w:rsid w:val="00C55CE8"/>
    <w:rsid w:val="00C61C1A"/>
    <w:rsid w:val="00C6438B"/>
    <w:rsid w:val="00CF2E1C"/>
    <w:rsid w:val="00D00F2A"/>
    <w:rsid w:val="00D94338"/>
    <w:rsid w:val="00E20D1A"/>
    <w:rsid w:val="00E37DDC"/>
    <w:rsid w:val="00E744EA"/>
    <w:rsid w:val="00F3141E"/>
    <w:rsid w:val="00F33E21"/>
    <w:rsid w:val="00F34709"/>
    <w:rsid w:val="00F73165"/>
    <w:rsid w:val="00F902BB"/>
    <w:rsid w:val="00FF3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CF7E"/>
  <w15:chartTrackingRefBased/>
  <w15:docId w15:val="{978BFFB5-74DC-4AC7-8542-6E5C27A2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184"/>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4B3184"/>
    <w:pPr>
      <w:keepNext/>
      <w:keepLines/>
      <w:spacing w:line="240" w:lineRule="auto"/>
      <w:outlineLvl w:val="0"/>
    </w:pPr>
    <w:rPr>
      <w:rFonts w:ascii="Playfair Display" w:eastAsia="Playfair Display" w:hAnsi="Playfair Display" w:cs="Playfair Display"/>
      <w:color w:val="FF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184"/>
    <w:rPr>
      <w:rFonts w:ascii="Playfair Display" w:eastAsia="Playfair Display" w:hAnsi="Playfair Display" w:cs="Playfair Display"/>
      <w:color w:val="FF0000"/>
      <w:sz w:val="32"/>
      <w:szCs w:val="32"/>
      <w:lang w:val="en"/>
    </w:rPr>
  </w:style>
  <w:style w:type="paragraph" w:styleId="ListParagraph">
    <w:name w:val="List Paragraph"/>
    <w:basedOn w:val="Normal"/>
    <w:uiPriority w:val="34"/>
    <w:qFormat/>
    <w:rsid w:val="00AB1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2085</TotalTime>
  <Pages>1</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Lirak Gjoshi</dc:creator>
  <cp:keywords/>
  <dc:description/>
  <cp:lastModifiedBy>Lirak Gjoshi</cp:lastModifiedBy>
  <cp:revision>9</cp:revision>
  <dcterms:created xsi:type="dcterms:W3CDTF">2023-01-31T11:04:00Z</dcterms:created>
  <dcterms:modified xsi:type="dcterms:W3CDTF">2023-02-27T15:05:00Z</dcterms:modified>
</cp:coreProperties>
</file>